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AE327" w14:textId="4408B5A7" w:rsidR="000E3BFB" w:rsidRDefault="00E57973">
      <w:pPr>
        <w:widowControl/>
        <w:shd w:val="clear" w:color="auto" w:fill="FFFFFF"/>
        <w:spacing w:before="100" w:beforeAutospacing="1" w:after="100" w:afterAutospacing="1"/>
        <w:jc w:val="left"/>
        <w:rPr>
          <w:rFonts w:asciiTheme="minorEastAsia" w:hAnsiTheme="minorEastAsia"/>
          <w:color w:val="000000" w:themeColor="text1"/>
          <w:kern w:val="0"/>
          <w:sz w:val="24"/>
        </w:rPr>
      </w:pPr>
      <w:hyperlink r:id="rId7" w:history="1">
        <w:r w:rsidR="00A10BA1" w:rsidRPr="00882742">
          <w:rPr>
            <w:rFonts w:asciiTheme="minorEastAsia" w:hAnsiTheme="minorEastAsia" w:hint="eastAsia"/>
            <w:b/>
            <w:color w:val="000000" w:themeColor="text1"/>
            <w:kern w:val="0"/>
            <w:sz w:val="24"/>
          </w:rPr>
          <w:t>様式第</w:t>
        </w:r>
        <w:r w:rsidR="00882742" w:rsidRPr="00882742">
          <w:rPr>
            <w:rFonts w:asciiTheme="minorEastAsia" w:hAnsiTheme="minorEastAsia" w:hint="eastAsia"/>
            <w:b/>
            <w:color w:val="000000" w:themeColor="text1"/>
            <w:kern w:val="0"/>
            <w:sz w:val="24"/>
          </w:rPr>
          <w:t>１</w:t>
        </w:r>
        <w:r w:rsidR="00A10BA1" w:rsidRPr="00882742">
          <w:rPr>
            <w:rFonts w:asciiTheme="minorEastAsia" w:hAnsiTheme="minorEastAsia" w:hint="eastAsia"/>
            <w:b/>
            <w:color w:val="000000" w:themeColor="text1"/>
            <w:kern w:val="0"/>
            <w:sz w:val="24"/>
          </w:rPr>
          <w:t>号</w:t>
        </w:r>
        <w:r w:rsidR="00A10BA1">
          <w:rPr>
            <w:rFonts w:asciiTheme="minorEastAsia" w:hAnsiTheme="minorEastAsia" w:hint="eastAsia"/>
            <w:color w:val="000000" w:themeColor="text1"/>
            <w:kern w:val="0"/>
            <w:sz w:val="24"/>
          </w:rPr>
          <w:t>(第</w:t>
        </w:r>
        <w:r w:rsidR="00882742">
          <w:rPr>
            <w:rFonts w:asciiTheme="minorEastAsia" w:hAnsiTheme="minorEastAsia" w:hint="eastAsia"/>
            <w:color w:val="000000" w:themeColor="text1"/>
            <w:kern w:val="0"/>
            <w:sz w:val="24"/>
          </w:rPr>
          <w:t>６</w:t>
        </w:r>
        <w:r w:rsidR="00A10BA1">
          <w:rPr>
            <w:rFonts w:asciiTheme="minorEastAsia" w:hAnsiTheme="minorEastAsia" w:hint="eastAsia"/>
            <w:color w:val="000000" w:themeColor="text1"/>
            <w:kern w:val="0"/>
            <w:sz w:val="24"/>
          </w:rPr>
          <w:t>条関係)</w:t>
        </w:r>
      </w:hyperlink>
    </w:p>
    <w:p w14:paraId="5CD9252F" w14:textId="77777777" w:rsidR="000E3BFB" w:rsidRDefault="00A10BA1">
      <w:pPr>
        <w:jc w:val="center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液化石油ガス設備工事届出書</w:t>
      </w:r>
    </w:p>
    <w:p w14:paraId="117469FF" w14:textId="77777777" w:rsidR="000E3BFB" w:rsidRDefault="00A10BA1">
      <w:pPr>
        <w:jc w:val="righ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年　　月　　日</w:t>
      </w:r>
    </w:p>
    <w:p w14:paraId="3A132105" w14:textId="77777777" w:rsidR="000E3BFB" w:rsidRDefault="007357FD" w:rsidP="007357FD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西諸広域</w:t>
      </w:r>
      <w:bookmarkStart w:id="0" w:name="_GoBack"/>
      <w:bookmarkEnd w:id="0"/>
      <w:r>
        <w:rPr>
          <w:rFonts w:asciiTheme="minorEastAsia" w:hAnsiTheme="minorEastAsia" w:hint="eastAsia"/>
          <w:kern w:val="0"/>
          <w:sz w:val="24"/>
        </w:rPr>
        <w:t>行政事務組合</w:t>
      </w:r>
    </w:p>
    <w:p w14:paraId="0AE69E4D" w14:textId="35A1C526" w:rsidR="000E3BFB" w:rsidRDefault="00847402" w:rsidP="00847402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消防本部　消防長　殿</w:t>
      </w:r>
    </w:p>
    <w:p w14:paraId="4C53AF83" w14:textId="77777777" w:rsidR="000E3BFB" w:rsidRDefault="00A10BA1">
      <w:pPr>
        <w:ind w:firstLineChars="1500" w:firstLine="43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pacing w:val="24"/>
          <w:kern w:val="0"/>
          <w:sz w:val="24"/>
          <w:fitText w:val="1680" w:id="2"/>
        </w:rPr>
        <w:t>氏名又は名</w:t>
      </w:r>
      <w:r>
        <w:rPr>
          <w:rFonts w:asciiTheme="minorEastAsia" w:hAnsiTheme="minorEastAsia" w:hint="eastAsia"/>
          <w:kern w:val="0"/>
          <w:sz w:val="24"/>
          <w:fitText w:val="1680" w:id="2"/>
        </w:rPr>
        <w:t>称</w:t>
      </w:r>
    </w:p>
    <w:p w14:paraId="41810FA1" w14:textId="77777777" w:rsidR="000E3BFB" w:rsidRDefault="00A10BA1">
      <w:pPr>
        <w:ind w:firstLineChars="1800" w:firstLine="4320"/>
        <w:jc w:val="left"/>
        <w:rPr>
          <w:rFonts w:asciiTheme="minorEastAsia" w:hAnsiTheme="minorEastAsia"/>
          <w:sz w:val="24"/>
        </w:rPr>
      </w:pPr>
      <w:r w:rsidRPr="00746028">
        <w:rPr>
          <w:rFonts w:asciiTheme="minorEastAsia" w:hAnsiTheme="minorEastAsia" w:hint="eastAsia"/>
          <w:kern w:val="0"/>
          <w:sz w:val="24"/>
          <w:fitText w:val="1680" w:id="3"/>
        </w:rPr>
        <w:t>法人にあっては</w:t>
      </w:r>
    </w:p>
    <w:p w14:paraId="0F416191" w14:textId="77777777" w:rsidR="000E3BFB" w:rsidRDefault="00A10BA1">
      <w:pPr>
        <w:ind w:firstLineChars="1500" w:firstLine="43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pacing w:val="24"/>
          <w:kern w:val="0"/>
          <w:sz w:val="24"/>
          <w:u w:val="single"/>
          <w:fitText w:val="1680" w:id="4"/>
        </w:rPr>
        <w:t>代表者の氏</w:t>
      </w:r>
      <w:r>
        <w:rPr>
          <w:rFonts w:asciiTheme="minorEastAsia" w:hAnsiTheme="minorEastAsia" w:hint="eastAsia"/>
          <w:kern w:val="0"/>
          <w:sz w:val="24"/>
          <w:u w:val="single"/>
          <w:fitText w:val="1680" w:id="4"/>
        </w:rPr>
        <w:t>名</w:t>
      </w:r>
      <w:r w:rsidR="006B50D0">
        <w:rPr>
          <w:rFonts w:asciiTheme="minorEastAsia" w:hAnsiTheme="minorEastAsia" w:hint="eastAsia"/>
          <w:sz w:val="24"/>
          <w:u w:val="single"/>
        </w:rPr>
        <w:t xml:space="preserve">　　　　　　　　　　　　　　　　</w:t>
      </w:r>
    </w:p>
    <w:p w14:paraId="5A48B57E" w14:textId="77777777" w:rsidR="000E3BFB" w:rsidRDefault="00A10BA1">
      <w:pPr>
        <w:ind w:firstLineChars="900" w:firstLine="4320"/>
        <w:jc w:val="left"/>
        <w:rPr>
          <w:rFonts w:asciiTheme="minorEastAsia" w:hAnsiTheme="minorEastAsia"/>
          <w:sz w:val="24"/>
          <w:u w:val="single"/>
        </w:rPr>
      </w:pPr>
      <w:r>
        <w:rPr>
          <w:rFonts w:asciiTheme="minorEastAsia" w:hAnsiTheme="minorEastAsia" w:hint="eastAsia"/>
          <w:spacing w:val="120"/>
          <w:kern w:val="0"/>
          <w:sz w:val="24"/>
          <w:u w:val="single"/>
          <w:fitText w:val="1680" w:id="5"/>
        </w:rPr>
        <w:t>電話番</w:t>
      </w:r>
      <w:r>
        <w:rPr>
          <w:rFonts w:asciiTheme="minorEastAsia" w:hAnsiTheme="minorEastAsia" w:hint="eastAsia"/>
          <w:kern w:val="0"/>
          <w:sz w:val="24"/>
          <w:u w:val="single"/>
          <w:fitText w:val="1680" w:id="5"/>
        </w:rPr>
        <w:t>号</w:t>
      </w:r>
      <w:r>
        <w:rPr>
          <w:rFonts w:asciiTheme="minorEastAsia" w:hAnsiTheme="minorEastAsia" w:hint="eastAsia"/>
          <w:sz w:val="24"/>
          <w:u w:val="single"/>
        </w:rPr>
        <w:t xml:space="preserve">　　　　　　　　　　　　　　　　　　</w:t>
      </w:r>
    </w:p>
    <w:p w14:paraId="326776FE" w14:textId="77777777" w:rsidR="000E3BFB" w:rsidRDefault="00A10BA1">
      <w:pPr>
        <w:ind w:firstLineChars="300" w:firstLine="4320"/>
        <w:jc w:val="left"/>
        <w:rPr>
          <w:rFonts w:asciiTheme="minorEastAsia" w:hAnsiTheme="minorEastAsia"/>
          <w:sz w:val="24"/>
          <w:u w:val="single"/>
        </w:rPr>
      </w:pPr>
      <w:r>
        <w:rPr>
          <w:rFonts w:asciiTheme="minorEastAsia" w:hAnsiTheme="minorEastAsia" w:hint="eastAsia"/>
          <w:spacing w:val="600"/>
          <w:kern w:val="0"/>
          <w:sz w:val="24"/>
          <w:u w:val="single"/>
          <w:fitText w:val="1680" w:id="6"/>
        </w:rPr>
        <w:t>住</w:t>
      </w:r>
      <w:r>
        <w:rPr>
          <w:rFonts w:asciiTheme="minorEastAsia" w:hAnsiTheme="minorEastAsia" w:hint="eastAsia"/>
          <w:kern w:val="0"/>
          <w:sz w:val="24"/>
          <w:u w:val="single"/>
          <w:fitText w:val="1680" w:id="6"/>
        </w:rPr>
        <w:t>所</w:t>
      </w:r>
      <w:r>
        <w:rPr>
          <w:rFonts w:asciiTheme="minorEastAsia" w:hAnsiTheme="minorEastAsia" w:hint="eastAsia"/>
          <w:sz w:val="24"/>
          <w:u w:val="single"/>
        </w:rPr>
        <w:t xml:space="preserve">　　　　　　　　　　　　　　　　　　</w:t>
      </w:r>
    </w:p>
    <w:p w14:paraId="464CCE68" w14:textId="77777777" w:rsidR="000E3BFB" w:rsidRDefault="000E3BFB">
      <w:pPr>
        <w:jc w:val="left"/>
        <w:rPr>
          <w:rFonts w:asciiTheme="minorEastAsia" w:hAnsiTheme="minorEastAsia"/>
          <w:sz w:val="24"/>
          <w:u w:val="single"/>
        </w:rPr>
      </w:pPr>
    </w:p>
    <w:p w14:paraId="0B974759" w14:textId="77777777" w:rsidR="000E3BFB" w:rsidRDefault="00A10BA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　液化石油ガスの保安の確保及び取引の適正化に関する法律第38条の３の規定により、次のとおり届け出ます。</w:t>
      </w:r>
    </w:p>
    <w:p w14:paraId="4598D376" w14:textId="77777777" w:rsidR="000E3BFB" w:rsidRDefault="000E3BFB">
      <w:pPr>
        <w:jc w:val="left"/>
        <w:rPr>
          <w:rFonts w:asciiTheme="minorEastAsia" w:hAnsiTheme="minorEastAsia"/>
          <w:sz w:val="24"/>
        </w:rPr>
      </w:pPr>
    </w:p>
    <w:tbl>
      <w:tblPr>
        <w:tblStyle w:val="a6"/>
        <w:tblW w:w="9836" w:type="dxa"/>
        <w:tblLayout w:type="fixed"/>
        <w:tblLook w:val="04A0" w:firstRow="1" w:lastRow="0" w:firstColumn="1" w:lastColumn="0" w:noHBand="0" w:noVBand="1"/>
      </w:tblPr>
      <w:tblGrid>
        <w:gridCol w:w="2802"/>
        <w:gridCol w:w="2116"/>
        <w:gridCol w:w="4918"/>
      </w:tblGrid>
      <w:tr w:rsidR="000E3BFB" w14:paraId="77AA77FE" w14:textId="77777777">
        <w:trPr>
          <w:trHeight w:val="977"/>
        </w:trPr>
        <w:tc>
          <w:tcPr>
            <w:tcW w:w="2802" w:type="dxa"/>
            <w:vAlign w:val="center"/>
          </w:tcPr>
          <w:p w14:paraId="12F51D34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工事に係る供給設備又は消費設備の所在地</w:t>
            </w:r>
          </w:p>
        </w:tc>
        <w:tc>
          <w:tcPr>
            <w:tcW w:w="7034" w:type="dxa"/>
            <w:gridSpan w:val="2"/>
          </w:tcPr>
          <w:p w14:paraId="606E045E" w14:textId="77777777" w:rsidR="000E3BFB" w:rsidRDefault="000E3BFB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  <w:tr w:rsidR="000E3BFB" w14:paraId="00C05D8E" w14:textId="77777777">
        <w:trPr>
          <w:trHeight w:val="976"/>
        </w:trPr>
        <w:tc>
          <w:tcPr>
            <w:tcW w:w="2802" w:type="dxa"/>
            <w:vAlign w:val="center"/>
          </w:tcPr>
          <w:p w14:paraId="61CA300D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当該設備の所有者又は占有者の氏名又は名称</w:t>
            </w:r>
          </w:p>
        </w:tc>
        <w:tc>
          <w:tcPr>
            <w:tcW w:w="7034" w:type="dxa"/>
            <w:gridSpan w:val="2"/>
          </w:tcPr>
          <w:p w14:paraId="24A24867" w14:textId="77777777" w:rsidR="000E3BFB" w:rsidRDefault="000E3BFB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  <w:tr w:rsidR="000E3BFB" w14:paraId="406AA81A" w14:textId="77777777">
        <w:trPr>
          <w:trHeight w:val="849"/>
        </w:trPr>
        <w:tc>
          <w:tcPr>
            <w:tcW w:w="2802" w:type="dxa"/>
            <w:vAlign w:val="center"/>
          </w:tcPr>
          <w:p w14:paraId="6ED1C4A9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当該設備の使用目的</w:t>
            </w:r>
          </w:p>
        </w:tc>
        <w:tc>
          <w:tcPr>
            <w:tcW w:w="7034" w:type="dxa"/>
            <w:gridSpan w:val="2"/>
          </w:tcPr>
          <w:p w14:paraId="00726A75" w14:textId="77777777" w:rsidR="000E3BFB" w:rsidRDefault="000E3BFB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  <w:tr w:rsidR="000E3BFB" w14:paraId="2343C8B8" w14:textId="77777777">
        <w:trPr>
          <w:trHeight w:val="1272"/>
        </w:trPr>
        <w:tc>
          <w:tcPr>
            <w:tcW w:w="2802" w:type="dxa"/>
            <w:vAlign w:val="center"/>
          </w:tcPr>
          <w:p w14:paraId="56BFBD9E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貯蔵設備の貯蔵能力</w:t>
            </w:r>
          </w:p>
        </w:tc>
        <w:tc>
          <w:tcPr>
            <w:tcW w:w="7034" w:type="dxa"/>
            <w:gridSpan w:val="2"/>
            <w:vAlign w:val="center"/>
          </w:tcPr>
          <w:p w14:paraId="14DA4957" w14:textId="77777777" w:rsidR="000E3BFB" w:rsidRDefault="00A10BA1">
            <w:pPr>
              <w:ind w:firstLineChars="500" w:firstLine="120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㎏　容　　　器　　　　　本</w:t>
            </w:r>
          </w:p>
          <w:p w14:paraId="153C5A83" w14:textId="77777777" w:rsidR="000E3BFB" w:rsidRDefault="00A10BA1">
            <w:pPr>
              <w:ind w:firstLineChars="500" w:firstLine="120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㎏　バルク容器　　　　　本　　　　　　　　　㎏</w:t>
            </w:r>
          </w:p>
          <w:p w14:paraId="47690724" w14:textId="77777777" w:rsidR="000E3BFB" w:rsidRDefault="00A10BA1">
            <w:pPr>
              <w:ind w:firstLineChars="500" w:firstLine="120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㎏　バルク貯蔵　　　　　本</w:t>
            </w:r>
          </w:p>
        </w:tc>
      </w:tr>
      <w:tr w:rsidR="000E3BFB" w14:paraId="382BC205" w14:textId="77777777">
        <w:trPr>
          <w:trHeight w:val="553"/>
        </w:trPr>
        <w:tc>
          <w:tcPr>
            <w:tcW w:w="2802" w:type="dxa"/>
            <w:vAlign w:val="center"/>
          </w:tcPr>
          <w:p w14:paraId="7A78101C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警報器の設置</w:t>
            </w:r>
          </w:p>
        </w:tc>
        <w:tc>
          <w:tcPr>
            <w:tcW w:w="7034" w:type="dxa"/>
            <w:gridSpan w:val="2"/>
            <w:vAlign w:val="center"/>
          </w:tcPr>
          <w:p w14:paraId="6B0EF722" w14:textId="77777777" w:rsidR="000E3BFB" w:rsidRDefault="00A10BA1"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有（　　　　　　個）　・　無</w:t>
            </w:r>
          </w:p>
        </w:tc>
      </w:tr>
      <w:tr w:rsidR="000E3BFB" w14:paraId="1CDE67D2" w14:textId="77777777">
        <w:trPr>
          <w:trHeight w:val="547"/>
        </w:trPr>
        <w:tc>
          <w:tcPr>
            <w:tcW w:w="2802" w:type="dxa"/>
            <w:vAlign w:val="center"/>
          </w:tcPr>
          <w:p w14:paraId="01BF1E99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消火器の設置</w:t>
            </w:r>
          </w:p>
        </w:tc>
        <w:tc>
          <w:tcPr>
            <w:tcW w:w="7034" w:type="dxa"/>
            <w:gridSpan w:val="2"/>
            <w:vAlign w:val="center"/>
          </w:tcPr>
          <w:p w14:paraId="1C0592D3" w14:textId="77777777" w:rsidR="000E3BFB" w:rsidRDefault="00A10BA1"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型　　　　　　　　　　　　本</w:t>
            </w:r>
          </w:p>
        </w:tc>
      </w:tr>
      <w:tr w:rsidR="000E3BFB" w14:paraId="5AA3AC4F" w14:textId="77777777">
        <w:trPr>
          <w:trHeight w:val="555"/>
        </w:trPr>
        <w:tc>
          <w:tcPr>
            <w:tcW w:w="2802" w:type="dxa"/>
            <w:vAlign w:val="center"/>
          </w:tcPr>
          <w:p w14:paraId="1B41B27E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工事の内容</w:t>
            </w:r>
          </w:p>
        </w:tc>
        <w:tc>
          <w:tcPr>
            <w:tcW w:w="7034" w:type="dxa"/>
            <w:gridSpan w:val="2"/>
          </w:tcPr>
          <w:p w14:paraId="42693F06" w14:textId="77777777" w:rsidR="000E3BFB" w:rsidRDefault="000E3BFB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  <w:tr w:rsidR="000E3BFB" w14:paraId="24D12BD8" w14:textId="77777777">
        <w:trPr>
          <w:trHeight w:val="563"/>
        </w:trPr>
        <w:tc>
          <w:tcPr>
            <w:tcW w:w="2802" w:type="dxa"/>
            <w:vAlign w:val="center"/>
          </w:tcPr>
          <w:p w14:paraId="54163873" w14:textId="77777777" w:rsidR="000E3BFB" w:rsidRDefault="00A10BA1">
            <w:pPr>
              <w:jc w:val="distribute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特定液化石油ガス設備工事業届出番号</w:t>
            </w:r>
          </w:p>
        </w:tc>
        <w:tc>
          <w:tcPr>
            <w:tcW w:w="7034" w:type="dxa"/>
            <w:gridSpan w:val="2"/>
          </w:tcPr>
          <w:p w14:paraId="7380873D" w14:textId="77777777" w:rsidR="000E3BFB" w:rsidRDefault="000E3BFB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  <w:tr w:rsidR="000E3BFB" w14:paraId="45E816E3" w14:textId="77777777">
        <w:tc>
          <w:tcPr>
            <w:tcW w:w="4918" w:type="dxa"/>
            <w:gridSpan w:val="2"/>
            <w:vAlign w:val="center"/>
          </w:tcPr>
          <w:p w14:paraId="078BBA8A" w14:textId="77777777" w:rsidR="000E3BFB" w:rsidRDefault="00A10BA1">
            <w:pPr>
              <w:pStyle w:val="a3"/>
              <w:numPr>
                <w:ilvl w:val="0"/>
                <w:numId w:val="1"/>
              </w:numPr>
              <w:ind w:leftChars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　受　　付　　欄</w:t>
            </w:r>
          </w:p>
        </w:tc>
        <w:tc>
          <w:tcPr>
            <w:tcW w:w="4918" w:type="dxa"/>
          </w:tcPr>
          <w:p w14:paraId="167FF509" w14:textId="77777777" w:rsidR="000E3BFB" w:rsidRDefault="00A10BA1">
            <w:pPr>
              <w:pStyle w:val="a3"/>
              <w:numPr>
                <w:ilvl w:val="0"/>
                <w:numId w:val="1"/>
              </w:numPr>
              <w:ind w:leftChars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経　　過　　欄</w:t>
            </w:r>
          </w:p>
        </w:tc>
      </w:tr>
      <w:tr w:rsidR="000E3BFB" w14:paraId="17DFA53F" w14:textId="77777777">
        <w:tc>
          <w:tcPr>
            <w:tcW w:w="4918" w:type="dxa"/>
            <w:gridSpan w:val="2"/>
            <w:vAlign w:val="center"/>
          </w:tcPr>
          <w:p w14:paraId="73C2DA47" w14:textId="77777777" w:rsidR="000E3BFB" w:rsidRDefault="000E3BFB">
            <w:pPr>
              <w:jc w:val="center"/>
              <w:rPr>
                <w:rFonts w:asciiTheme="minorEastAsia" w:hAnsiTheme="minorEastAsia"/>
                <w:sz w:val="24"/>
              </w:rPr>
            </w:pPr>
          </w:p>
          <w:p w14:paraId="153CD181" w14:textId="77777777" w:rsidR="000E3BFB" w:rsidRDefault="000E3BFB">
            <w:pPr>
              <w:jc w:val="center"/>
              <w:rPr>
                <w:rFonts w:asciiTheme="minorEastAsia" w:hAnsiTheme="minorEastAsia"/>
                <w:sz w:val="24"/>
              </w:rPr>
            </w:pPr>
          </w:p>
          <w:p w14:paraId="593DF124" w14:textId="77777777" w:rsidR="000E3BFB" w:rsidRDefault="000E3BFB">
            <w:pPr>
              <w:jc w:val="center"/>
              <w:rPr>
                <w:rFonts w:asciiTheme="minorEastAsia" w:hAnsiTheme="minorEastAsia"/>
                <w:sz w:val="24"/>
              </w:rPr>
            </w:pPr>
          </w:p>
          <w:p w14:paraId="3858E385" w14:textId="77777777" w:rsidR="000E3BFB" w:rsidRDefault="000E3BFB">
            <w:pPr>
              <w:jc w:val="center"/>
              <w:rPr>
                <w:rFonts w:asciiTheme="minorEastAsia" w:hAnsiTheme="minorEastAsia"/>
                <w:sz w:val="24"/>
              </w:rPr>
            </w:pPr>
          </w:p>
          <w:p w14:paraId="451D3F4E" w14:textId="77777777" w:rsidR="000E3BFB" w:rsidRDefault="000E3BFB">
            <w:pPr>
              <w:jc w:val="center"/>
              <w:rPr>
                <w:rFonts w:asciiTheme="minorEastAsia" w:hAnsiTheme="minorEastAsia"/>
                <w:sz w:val="24"/>
              </w:rPr>
            </w:pPr>
          </w:p>
          <w:p w14:paraId="0E1272F3" w14:textId="77777777" w:rsidR="000E3BFB" w:rsidRDefault="000E3BFB">
            <w:pPr>
              <w:rPr>
                <w:rFonts w:asciiTheme="minorEastAsia" w:hAnsiTheme="minorEastAsia"/>
                <w:sz w:val="24"/>
              </w:rPr>
            </w:pPr>
          </w:p>
          <w:p w14:paraId="74D07F0F" w14:textId="77777777" w:rsidR="000E3BFB" w:rsidRDefault="000E3BFB">
            <w:pPr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4918" w:type="dxa"/>
          </w:tcPr>
          <w:p w14:paraId="7DA757C9" w14:textId="77777777" w:rsidR="000E3BFB" w:rsidRDefault="000E3BFB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</w:tbl>
    <w:p w14:paraId="79D312A9" w14:textId="77777777" w:rsidR="000E3BFB" w:rsidRDefault="000E3BFB" w:rsidP="00FA51A6">
      <w:pPr>
        <w:widowControl/>
        <w:shd w:val="clear" w:color="auto" w:fill="FFFFFF"/>
        <w:spacing w:before="100" w:beforeAutospacing="1" w:after="100" w:afterAutospacing="1"/>
        <w:jc w:val="left"/>
        <w:rPr>
          <w:rFonts w:asciiTheme="minorEastAsia" w:hAnsiTheme="minorEastAsia"/>
        </w:rPr>
      </w:pPr>
    </w:p>
    <w:sectPr w:rsidR="000E3BFB">
      <w:pgSz w:w="11906" w:h="16838"/>
      <w:pgMar w:top="567" w:right="851" w:bottom="567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A3877" w14:textId="77777777" w:rsidR="00E57973" w:rsidRDefault="00E57973">
      <w:r>
        <w:separator/>
      </w:r>
    </w:p>
  </w:endnote>
  <w:endnote w:type="continuationSeparator" w:id="0">
    <w:p w14:paraId="55681250" w14:textId="77777777" w:rsidR="00E57973" w:rsidRDefault="00E5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8CF26" w14:textId="77777777" w:rsidR="00E57973" w:rsidRDefault="00E57973">
      <w:r>
        <w:separator/>
      </w:r>
    </w:p>
  </w:footnote>
  <w:footnote w:type="continuationSeparator" w:id="0">
    <w:p w14:paraId="23F4B1E0" w14:textId="77777777" w:rsidR="00E57973" w:rsidRDefault="00E57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C16DBE8"/>
    <w:lvl w:ilvl="0" w:tplc="D08C3A18">
      <w:numFmt w:val="bullet"/>
      <w:lvlText w:val="※"/>
      <w:lvlJc w:val="left"/>
      <w:pPr>
        <w:ind w:left="360" w:hanging="360"/>
      </w:pPr>
      <w:rPr>
        <w:rFonts w:ascii="HG明朝E" w:eastAsia="HG明朝E" w:hAnsi="HG明朝E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FB"/>
    <w:rsid w:val="000739EE"/>
    <w:rsid w:val="00075E83"/>
    <w:rsid w:val="0009282D"/>
    <w:rsid w:val="000965C0"/>
    <w:rsid w:val="000A7613"/>
    <w:rsid w:val="000B1958"/>
    <w:rsid w:val="000E3BFB"/>
    <w:rsid w:val="0013330C"/>
    <w:rsid w:val="001E5399"/>
    <w:rsid w:val="001E6269"/>
    <w:rsid w:val="002147B8"/>
    <w:rsid w:val="002257C0"/>
    <w:rsid w:val="002432BC"/>
    <w:rsid w:val="00257E81"/>
    <w:rsid w:val="00273AF6"/>
    <w:rsid w:val="002B41D8"/>
    <w:rsid w:val="002E61F5"/>
    <w:rsid w:val="002F4915"/>
    <w:rsid w:val="00305EDD"/>
    <w:rsid w:val="003645F0"/>
    <w:rsid w:val="0039644D"/>
    <w:rsid w:val="003A364C"/>
    <w:rsid w:val="00403932"/>
    <w:rsid w:val="00521223"/>
    <w:rsid w:val="00581FC4"/>
    <w:rsid w:val="005D5B44"/>
    <w:rsid w:val="006405DD"/>
    <w:rsid w:val="0065154C"/>
    <w:rsid w:val="00677516"/>
    <w:rsid w:val="0069743B"/>
    <w:rsid w:val="006B50D0"/>
    <w:rsid w:val="00700006"/>
    <w:rsid w:val="007118F7"/>
    <w:rsid w:val="007357FD"/>
    <w:rsid w:val="0074470F"/>
    <w:rsid w:val="00746028"/>
    <w:rsid w:val="007E0984"/>
    <w:rsid w:val="00847402"/>
    <w:rsid w:val="00882742"/>
    <w:rsid w:val="008E463A"/>
    <w:rsid w:val="009D5CF9"/>
    <w:rsid w:val="00A10BA1"/>
    <w:rsid w:val="00AE4E31"/>
    <w:rsid w:val="00B125D1"/>
    <w:rsid w:val="00B675B4"/>
    <w:rsid w:val="00BE29F7"/>
    <w:rsid w:val="00C81F17"/>
    <w:rsid w:val="00CD53B6"/>
    <w:rsid w:val="00D31DEE"/>
    <w:rsid w:val="00D80F36"/>
    <w:rsid w:val="00DA08F9"/>
    <w:rsid w:val="00DE73BD"/>
    <w:rsid w:val="00E57973"/>
    <w:rsid w:val="00EB05B5"/>
    <w:rsid w:val="00EC0202"/>
    <w:rsid w:val="00F70A00"/>
    <w:rsid w:val="00F8442B"/>
    <w:rsid w:val="00FA51A6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85870C1"/>
  <w15:docId w15:val="{C4A1998F-77BD-4CF3-9DE7-63A11BE7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character" w:customStyle="1" w:styleId="p20">
    <w:name w:val="p20"/>
    <w:basedOn w:val="a0"/>
  </w:style>
  <w:style w:type="character" w:styleId="a4">
    <w:name w:val="footnote reference"/>
    <w:basedOn w:val="a0"/>
    <w:semiHidden/>
    <w:rPr>
      <w:vertAlign w:val="superscript"/>
    </w:rPr>
  </w:style>
  <w:style w:type="character" w:styleId="a5">
    <w:name w:val="endnote reference"/>
    <w:basedOn w:val="a0"/>
    <w:semiHidden/>
    <w:rPr>
      <w:vertAlign w:val="superscript"/>
    </w:rPr>
  </w:style>
  <w:style w:type="table" w:styleId="a6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wordhighlight1">
    <w:name w:val="freewordhighlight1"/>
    <w:basedOn w:val="a0"/>
    <w:rsid w:val="00F70A00"/>
    <w:rPr>
      <w:shd w:val="clear" w:color="auto" w:fill="FFFF99"/>
    </w:rPr>
  </w:style>
  <w:style w:type="paragraph" w:styleId="a7">
    <w:name w:val="header"/>
    <w:basedOn w:val="a"/>
    <w:link w:val="a8"/>
    <w:uiPriority w:val="99"/>
    <w:unhideWhenUsed/>
    <w:rsid w:val="0074602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46028"/>
  </w:style>
  <w:style w:type="paragraph" w:styleId="a9">
    <w:name w:val="footer"/>
    <w:basedOn w:val="a"/>
    <w:link w:val="aa"/>
    <w:uiPriority w:val="99"/>
    <w:unhideWhenUsed/>
    <w:rsid w:val="0074602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46028"/>
  </w:style>
  <w:style w:type="paragraph" w:styleId="ab">
    <w:name w:val="Balloon Text"/>
    <w:basedOn w:val="a"/>
    <w:link w:val="ac"/>
    <w:uiPriority w:val="99"/>
    <w:semiHidden/>
    <w:unhideWhenUsed/>
    <w:rsid w:val="007460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7460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ity.miyakonojo.miyazaki.jp/mkj/reiki/reiki_int/reiki_honbun/r322RG0000110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高山　伊佐夫</dc:creator>
  <cp:lastModifiedBy>user</cp:lastModifiedBy>
  <cp:revision>4</cp:revision>
  <cp:lastPrinted>2020-02-09T23:58:00Z</cp:lastPrinted>
  <dcterms:created xsi:type="dcterms:W3CDTF">2021-06-18T05:58:00Z</dcterms:created>
  <dcterms:modified xsi:type="dcterms:W3CDTF">2023-12-12T02:42:00Z</dcterms:modified>
</cp:coreProperties>
</file>